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AF" w:rsidRDefault="000D76AF" w:rsidP="000D76AF">
      <w:pPr>
        <w:pStyle w:val="Sinespaciado"/>
        <w:rPr>
          <w:lang w:val="es-MX"/>
        </w:rPr>
      </w:pPr>
      <w:bookmarkStart w:id="0" w:name="_GoBack"/>
      <w:r>
        <w:rPr>
          <w:lang w:val="es-MX"/>
        </w:rPr>
        <w:t>CENTRO EDUCACIONAL BALDOMERO LILLO</w:t>
      </w:r>
    </w:p>
    <w:p w:rsidR="000D76AF" w:rsidRDefault="000D76AF" w:rsidP="000D76AF">
      <w:pPr>
        <w:pStyle w:val="Sinespaciado"/>
        <w:rPr>
          <w:lang w:val="es-MX"/>
        </w:rPr>
      </w:pPr>
      <w:r>
        <w:rPr>
          <w:lang w:val="es-MX"/>
        </w:rPr>
        <w:t>NIVEL: PRIMERO MEDIO</w:t>
      </w:r>
    </w:p>
    <w:p w:rsidR="000D76AF" w:rsidRDefault="000D76AF" w:rsidP="000D76AF">
      <w:pPr>
        <w:pStyle w:val="Sinespaciado"/>
        <w:rPr>
          <w:lang w:val="es-MX"/>
        </w:rPr>
      </w:pPr>
      <w:r>
        <w:rPr>
          <w:lang w:val="es-MX"/>
        </w:rPr>
        <w:t>PROFESORA: MARIANA ROMERO</w:t>
      </w:r>
    </w:p>
    <w:p w:rsidR="000D76AF" w:rsidRPr="000D76AF" w:rsidRDefault="000D76AF" w:rsidP="000D76AF">
      <w:pPr>
        <w:spacing w:after="200" w:line="276" w:lineRule="auto"/>
        <w:rPr>
          <w:rFonts w:ascii="Arial" w:eastAsia="Calibri" w:hAnsi="Arial" w:cs="Arial"/>
          <w:sz w:val="20"/>
          <w:szCs w:val="20"/>
          <w:lang w:val="es-MX"/>
        </w:rPr>
      </w:pPr>
    </w:p>
    <w:p w:rsidR="000D76AF" w:rsidRDefault="000D76AF" w:rsidP="000D76AF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0D76AF" w:rsidRDefault="000D76AF" w:rsidP="000D76AF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0D76AF" w:rsidRDefault="00D34CF8" w:rsidP="000D76AF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                            </w:t>
      </w:r>
      <w:r w:rsidR="000D76AF" w:rsidRPr="00EC5650">
        <w:rPr>
          <w:rFonts w:ascii="Arial" w:eastAsia="Calibri" w:hAnsi="Arial" w:cs="Arial"/>
          <w:sz w:val="24"/>
          <w:szCs w:val="24"/>
          <w:lang w:val="es-MX"/>
        </w:rPr>
        <w:t xml:space="preserve">   </w:t>
      </w:r>
      <w:r w:rsidR="000D76AF" w:rsidRPr="00EC5650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DE645C" wp14:editId="24BCFB9C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6AF" w:rsidRDefault="000D76AF" w:rsidP="000D76AF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E645C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D76AF" w:rsidRDefault="000D76AF" w:rsidP="000D76AF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76AF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 GUÍA DE</w:t>
      </w:r>
      <w:r w:rsidR="000D76AF" w:rsidRPr="00EC5650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MATEMÁTICA</w:t>
      </w:r>
    </w:p>
    <w:p w:rsidR="000D76AF" w:rsidRPr="000D76AF" w:rsidRDefault="000D76AF" w:rsidP="000D76AF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 w:rsidRPr="00EC5650">
        <w:rPr>
          <w:rFonts w:ascii="Arial" w:eastAsia="Calibri" w:hAnsi="Arial" w:cs="Arial"/>
          <w:sz w:val="20"/>
          <w:szCs w:val="20"/>
          <w:lang w:val="es-ES"/>
        </w:rPr>
        <w:t>Nombre: _________________________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       Curso: _____________Fecha:            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0D76AF" w:rsidRPr="00EC5650" w:rsidTr="00AB5865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F" w:rsidRPr="00EC5650" w:rsidRDefault="000D76AF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Ideal: 30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6AF" w:rsidRPr="00EC5650" w:rsidRDefault="000D76AF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60%: 18 puntos</w:t>
            </w:r>
          </w:p>
          <w:p w:rsidR="000D76AF" w:rsidRPr="00EC5650" w:rsidRDefault="000D76AF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50%: 15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AF" w:rsidRPr="00EC5650" w:rsidRDefault="000D76AF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0D76AF" w:rsidRPr="00EC5650" w:rsidRDefault="000D76AF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obtenido:__________</w:t>
            </w:r>
          </w:p>
        </w:tc>
      </w:tr>
      <w:bookmarkEnd w:id="0"/>
    </w:tbl>
    <w:p w:rsidR="00205B8A" w:rsidRDefault="00205B8A"/>
    <w:p w:rsidR="000D76AF" w:rsidRDefault="000D76AF" w:rsidP="000D76AF">
      <w:pPr>
        <w:pStyle w:val="Sinespaciado"/>
        <w:numPr>
          <w:ilvl w:val="0"/>
          <w:numId w:val="2"/>
        </w:numPr>
      </w:pPr>
      <w:r>
        <w:t>Resuelve las siguientes multiplicaciones con expresiones algebraicas:</w:t>
      </w:r>
    </w:p>
    <w:p w:rsidR="000D76AF" w:rsidRDefault="000D76AF" w:rsidP="000D76AF">
      <w:pPr>
        <w:pStyle w:val="Sinespaciado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>4ab</w:t>
      </w:r>
      <w:r w:rsidR="00265D4C">
        <w:t xml:space="preserve"> </w:t>
      </w:r>
      <w:r>
        <w:t>(5 a – 3b) =</w:t>
      </w:r>
    </w:p>
    <w:p w:rsidR="000D76AF" w:rsidRDefault="000D76AF" w:rsidP="000D76AF">
      <w:pPr>
        <w:pStyle w:val="Sinespaciado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>3y (x</w:t>
      </w:r>
      <w:r>
        <w:rPr>
          <w:vertAlign w:val="superscript"/>
        </w:rPr>
        <w:t>2</w:t>
      </w:r>
      <w:r>
        <w:t xml:space="preserve"> – 5y) =</w:t>
      </w:r>
    </w:p>
    <w:p w:rsidR="000D76AF" w:rsidRDefault="000D76AF" w:rsidP="000D76AF">
      <w:pPr>
        <w:pStyle w:val="Prrafodelista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>10 a</w:t>
      </w:r>
      <w:r w:rsidR="00265D4C">
        <w:t xml:space="preserve"> </w:t>
      </w:r>
      <w:r>
        <w:t>(5 a – 2b) =</w:t>
      </w:r>
    </w:p>
    <w:p w:rsidR="000D76AF" w:rsidRDefault="000D76AF" w:rsidP="000D76AF">
      <w:pPr>
        <w:pStyle w:val="Prrafodelista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>(3 a + 4</w:t>
      </w:r>
      <w:proofErr w:type="gramStart"/>
      <w:r>
        <w:t>b</w:t>
      </w:r>
      <w:r w:rsidR="00265D4C">
        <w:t xml:space="preserve"> </w:t>
      </w:r>
      <w:r>
        <w:t>)</w:t>
      </w:r>
      <w:proofErr w:type="gramEnd"/>
      <w:r w:rsidR="00265D4C">
        <w:t xml:space="preserve"> </w:t>
      </w:r>
      <w:r>
        <w:t>(4 a – 2b) =</w:t>
      </w:r>
    </w:p>
    <w:p w:rsidR="000D76AF" w:rsidRDefault="000D76AF" w:rsidP="000D76AF">
      <w:pPr>
        <w:pStyle w:val="Prrafodelista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 xml:space="preserve">(2x + </w:t>
      </w:r>
      <w:proofErr w:type="gramStart"/>
      <w:r>
        <w:t>y</w:t>
      </w:r>
      <w:r w:rsidR="00265D4C">
        <w:t xml:space="preserve">  </w:t>
      </w:r>
      <w:r>
        <w:t>)</w:t>
      </w:r>
      <w:proofErr w:type="gramEnd"/>
      <w:r>
        <w:t>(3x – 5y) =</w:t>
      </w:r>
    </w:p>
    <w:p w:rsidR="000D76AF" w:rsidRDefault="000D76AF" w:rsidP="000D76AF">
      <w:pPr>
        <w:pStyle w:val="Prrafodelista"/>
      </w:pPr>
    </w:p>
    <w:p w:rsidR="000D76AF" w:rsidRDefault="000D76AF" w:rsidP="000D76AF">
      <w:pPr>
        <w:pStyle w:val="Sinespaciado"/>
        <w:numPr>
          <w:ilvl w:val="0"/>
          <w:numId w:val="3"/>
        </w:numPr>
      </w:pPr>
      <w:r>
        <w:t>(7 a + 3</w:t>
      </w:r>
      <w:proofErr w:type="gramStart"/>
      <w:r>
        <w:t>b</w:t>
      </w:r>
      <w:r w:rsidR="00265D4C">
        <w:t xml:space="preserve"> </w:t>
      </w:r>
      <w:r>
        <w:t>)</w:t>
      </w:r>
      <w:proofErr w:type="gramEnd"/>
      <w:r w:rsidR="00265D4C">
        <w:t xml:space="preserve"> </w:t>
      </w:r>
      <w:r>
        <w:t>(2 a – 5b) =</w:t>
      </w:r>
    </w:p>
    <w:p w:rsidR="000D76AF" w:rsidRDefault="000D76AF" w:rsidP="000D76AF">
      <w:pPr>
        <w:pStyle w:val="Prrafodelista"/>
      </w:pPr>
    </w:p>
    <w:p w:rsidR="000D76AF" w:rsidRDefault="006B7EFF" w:rsidP="006B7EFF">
      <w:pPr>
        <w:pStyle w:val="Sinespaciado"/>
        <w:numPr>
          <w:ilvl w:val="0"/>
          <w:numId w:val="2"/>
        </w:numPr>
      </w:pPr>
      <w:r>
        <w:t>Desarrolla los siguientes productos notables:</w:t>
      </w:r>
    </w:p>
    <w:p w:rsidR="006B7EFF" w:rsidRDefault="006B7EFF" w:rsidP="006B7EFF">
      <w:pPr>
        <w:pStyle w:val="Sinespaciado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>(7 b – 5 a)</w:t>
      </w:r>
      <w:r>
        <w:rPr>
          <w:vertAlign w:val="superscript"/>
        </w:rPr>
        <w:t>2</w:t>
      </w:r>
      <w:r>
        <w:t xml:space="preserve"> =</w:t>
      </w:r>
    </w:p>
    <w:p w:rsidR="006B7EFF" w:rsidRDefault="006B7EFF" w:rsidP="006B7EFF">
      <w:pPr>
        <w:pStyle w:val="Sinespaciado"/>
        <w:ind w:left="360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>(2x – 3y)</w:t>
      </w:r>
      <w:r>
        <w:rPr>
          <w:vertAlign w:val="superscript"/>
        </w:rPr>
        <w:t>2</w:t>
      </w:r>
      <w:r>
        <w:t xml:space="preserve"> =</w:t>
      </w:r>
    </w:p>
    <w:p w:rsidR="006B7EFF" w:rsidRDefault="006B7EFF" w:rsidP="006B7EFF">
      <w:pPr>
        <w:pStyle w:val="Prrafodelista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>(9x – 10</w:t>
      </w:r>
      <w:proofErr w:type="gramStart"/>
      <w:r>
        <w:t>y)(</w:t>
      </w:r>
      <w:proofErr w:type="gramEnd"/>
      <w:r>
        <w:t>9x + 10y) =</w:t>
      </w:r>
    </w:p>
    <w:p w:rsidR="006B7EFF" w:rsidRDefault="006B7EFF" w:rsidP="006B7EFF">
      <w:pPr>
        <w:pStyle w:val="Prrafodelista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 xml:space="preserve">(a – </w:t>
      </w:r>
      <w:proofErr w:type="gramStart"/>
      <w:r>
        <w:t>4)(</w:t>
      </w:r>
      <w:proofErr w:type="gramEnd"/>
      <w:r>
        <w:t>a + 4) =</w:t>
      </w:r>
    </w:p>
    <w:p w:rsidR="006B7EFF" w:rsidRDefault="006B7EFF" w:rsidP="006B7EFF"/>
    <w:p w:rsidR="006B7EFF" w:rsidRDefault="006B7EFF" w:rsidP="006B7EFF">
      <w:pPr>
        <w:pStyle w:val="Sinespaciado"/>
        <w:numPr>
          <w:ilvl w:val="0"/>
          <w:numId w:val="4"/>
        </w:numPr>
      </w:pPr>
      <w:r>
        <w:t xml:space="preserve">(x + </w:t>
      </w:r>
      <w:proofErr w:type="gramStart"/>
      <w:r>
        <w:t>5)(</w:t>
      </w:r>
      <w:proofErr w:type="gramEnd"/>
      <w:r>
        <w:t>x – 7) =</w:t>
      </w:r>
    </w:p>
    <w:p w:rsidR="006B7EFF" w:rsidRDefault="006B7EFF" w:rsidP="006B7EFF">
      <w:pPr>
        <w:pStyle w:val="Prrafodelista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 xml:space="preserve">(3x – </w:t>
      </w:r>
      <w:proofErr w:type="gramStart"/>
      <w:r>
        <w:t>5)(</w:t>
      </w:r>
      <w:proofErr w:type="gramEnd"/>
      <w:r>
        <w:t>3x + 8) =</w:t>
      </w:r>
    </w:p>
    <w:p w:rsidR="006B7EFF" w:rsidRDefault="006B7EFF" w:rsidP="006B7EFF">
      <w:pPr>
        <w:pStyle w:val="Prrafodelista"/>
      </w:pPr>
    </w:p>
    <w:p w:rsidR="006B7EFF" w:rsidRDefault="006B7EFF" w:rsidP="006B7EFF">
      <w:pPr>
        <w:pStyle w:val="Sinespaciado"/>
        <w:numPr>
          <w:ilvl w:val="0"/>
          <w:numId w:val="4"/>
        </w:numPr>
      </w:pPr>
      <w:r>
        <w:t xml:space="preserve">(5x + </w:t>
      </w:r>
      <w:proofErr w:type="gramStart"/>
      <w:r>
        <w:t>2)(</w:t>
      </w:r>
      <w:proofErr w:type="gramEnd"/>
      <w:r>
        <w:t>5x – 6) =</w:t>
      </w:r>
    </w:p>
    <w:p w:rsidR="000D76AF" w:rsidRDefault="000D76AF"/>
    <w:sectPr w:rsidR="000D76AF" w:rsidSect="006B7EF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4DE"/>
    <w:multiLevelType w:val="hybridMultilevel"/>
    <w:tmpl w:val="BFFA8F16"/>
    <w:lvl w:ilvl="0" w:tplc="5F36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AD1"/>
    <w:multiLevelType w:val="hybridMultilevel"/>
    <w:tmpl w:val="FE743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B3E49"/>
    <w:multiLevelType w:val="hybridMultilevel"/>
    <w:tmpl w:val="12EC5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37798"/>
    <w:multiLevelType w:val="hybridMultilevel"/>
    <w:tmpl w:val="9F7AB698"/>
    <w:lvl w:ilvl="0" w:tplc="07720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AF"/>
    <w:rsid w:val="000D76AF"/>
    <w:rsid w:val="00205B8A"/>
    <w:rsid w:val="00265D4C"/>
    <w:rsid w:val="006B7EFF"/>
    <w:rsid w:val="00CD0030"/>
    <w:rsid w:val="00D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E6B1"/>
  <w15:chartTrackingRefBased/>
  <w15:docId w15:val="{FEAC9695-E095-4E26-B74B-3B11B1D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A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76AF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0D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3</cp:revision>
  <dcterms:created xsi:type="dcterms:W3CDTF">2020-04-09T23:35:00Z</dcterms:created>
  <dcterms:modified xsi:type="dcterms:W3CDTF">2020-04-10T02:21:00Z</dcterms:modified>
</cp:coreProperties>
</file>